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希腊旅游签证材料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短期逗留C型申根签证适用于任何计划在180天内访问希腊并在申根地区停留长达90天的人，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旅行的目的可以是旅游，商务，探亲或朋友，文化和教育，体育，医疗原因，研究，过境，机场过境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等签证类型，以下是希腊旅游签证的材料清单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效期限：使馆批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停留期限：行程定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入境次数：使馆批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7"/>
        <w:tblpPr w:leftFromText="180" w:rightFromText="180" w:vertAnchor="text" w:horzAnchor="page" w:tblpXSpec="center" w:tblpY="66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护照有效期在回中国之后不少于三个月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护照内不少于两页空白签证页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护照签发时间在最近十年之内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两份护照首页复印件，一份以往所有签证复印件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5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近6个月内拍摄彩色照片2张，相同底版，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规格：30mm*40mm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正面白底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保险投保总额至少为30000欧元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偿付能力证明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最近3个月- 6个月的银行对账单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18岁以下的学生或儿童可以提供申请人或者父母最近 3 至6 个月的银行对账单，无需存款证明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20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旅行计划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能够清晰展示旅行计划的文件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交通方式预订，行程单等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住宿证明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住宿证明涵盖在申根国家停留的全部期间。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机票预订单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需为确认的往返机票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机票应该在签证颁发后付款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可选材料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资产材料（复印件）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房产证复印件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汽车行驶证复印件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在职人员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公司营业执照（复印件）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盖章的公司营业执照复印件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由雇主出具的证明信(英文件，或者中文件附上英文翻译）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需使用公司正式的信头纸并加盖 公章，签字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 xml:space="preserve">明确日期任职公司的地址、电话和传真号码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 xml:space="preserve">任职公司签字人员的姓名和职务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申请人姓名、职务、收入和工作年限以及准假证明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44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退休人员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养老金或其固定收入证明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真实有效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学生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学生证+学校出具的证明信原件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完整的学校地址及电话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准假证明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批准人的姓名及职位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儿童以及未成年人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公证书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出行同意书的公证书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由外交部认证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在中国境外办理时由境外相关政府机构办理该公证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单独出行时由双方家长或法定监护人出具</w:t>
            </w:r>
            <w:bookmarkStart w:id="0" w:name="_GoBack"/>
            <w:bookmarkEnd w:id="0"/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跟随单方家 长或监护人旅行时，由不同行的另一方家长或者监护人出具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自由职业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收入证明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已婚者: 配偶的在职和收入证明 + 婚姻关系公证书（由外交部认证）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如果单身/离异/丧偶：其他固定收入证明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请注意希腊驻华使馆领事处可以在判定个人情况，在审查签证申请时，可要求个人提 供以上没有提及的其他补 充材料。申请人被通知补充这些材料并不表示其签证就能够确保自动颁发。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121x75副本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121x75副本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23A39CD"/>
    <w:rsid w:val="32C7092D"/>
    <w:rsid w:val="398B6F0D"/>
    <w:rsid w:val="3B3C1B80"/>
    <w:rsid w:val="5D062E86"/>
    <w:rsid w:val="62854625"/>
    <w:rsid w:val="64062D7F"/>
    <w:rsid w:val="651A3A83"/>
    <w:rsid w:val="66944F22"/>
    <w:rsid w:val="66FE7FB9"/>
    <w:rsid w:val="760D26F5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2018-10-23T08:38:00Z</dcterms:created>
  <dc:creator>王乾</dc:creator>
  <cp:lastModifiedBy>王乾</cp:lastModifiedBy>
  <dcterms:modified xsi:type="dcterms:W3CDTF">2018-11-29T06:38:12Z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